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hint="eastAsia" w:ascii="Times New Roman" w:hAnsi="Times New Roman" w:eastAsia="宋体"/>
          <w:sz w:val="36"/>
          <w:szCs w:val="36"/>
          <w:lang w:eastAsia="zh-CN"/>
        </w:rPr>
      </w:pP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eastAsia="zh-CN"/>
        </w:rPr>
        <w:t>衡阳市档案馆</w:t>
      </w:r>
    </w:p>
    <w:p>
      <w:pPr>
        <w:ind w:firstLine="2160" w:firstLineChars="600"/>
        <w:jc w:val="both"/>
        <w:rPr>
          <w:rFonts w:hint="eastAsia" w:ascii="Times New Roman" w:hAnsi="Times New Roman" w:eastAsia="宋体"/>
          <w:sz w:val="36"/>
          <w:szCs w:val="36"/>
          <w:lang w:eastAsia="zh-CN"/>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2023</w:t>
      </w:r>
      <w:r>
        <w:rPr>
          <w:rFonts w:ascii="Times New Roman" w:hAnsi="Times New Roman" w:eastAsia="黑体"/>
          <w:sz w:val="32"/>
          <w:szCs w:val="32"/>
        </w:rPr>
        <w:t>年</w:t>
      </w:r>
      <w:r>
        <w:rPr>
          <w:rFonts w:hint="eastAsia" w:ascii="Times New Roman" w:hAnsi="Times New Roman" w:eastAsia="黑体"/>
          <w:sz w:val="32"/>
          <w:szCs w:val="32"/>
          <w:lang w:val="en-US" w:eastAsia="zh-CN"/>
        </w:rPr>
        <w:t>4</w:t>
      </w:r>
      <w:r>
        <w:rPr>
          <w:rFonts w:ascii="Times New Roman" w:hAnsi="Times New Roman" w:eastAsia="黑体"/>
          <w:sz w:val="32"/>
          <w:szCs w:val="32"/>
        </w:rPr>
        <w:t>月</w:t>
      </w:r>
      <w:r>
        <w:rPr>
          <w:rFonts w:hint="eastAsia" w:ascii="Times New Roman" w:hAnsi="Times New Roman" w:eastAsia="黑体"/>
          <w:sz w:val="32"/>
          <w:szCs w:val="32"/>
          <w:lang w:val="en-US" w:eastAsia="zh-CN"/>
        </w:rPr>
        <w:t>19</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pPr>
        <w:rPr>
          <w:rFonts w:ascii="Times New Roman" w:hAnsi="Times New Roman" w:eastAsia="方正小标宋_GBK"/>
          <w:sz w:val="32"/>
          <w:szCs w:val="32"/>
        </w:rPr>
      </w:pPr>
    </w:p>
    <w:p>
      <w:pPr>
        <w:pStyle w:val="16"/>
        <w:keepNext w:val="0"/>
        <w:keepLines w:val="0"/>
        <w:pageBreakBefore w:val="0"/>
        <w:widowControl/>
        <w:numPr>
          <w:ilvl w:val="0"/>
          <w:numId w:val="1"/>
        </w:numPr>
        <w:kinsoku/>
        <w:overflowPunct/>
        <w:topLinePunct w:val="0"/>
        <w:autoSpaceDE/>
        <w:autoSpaceDN/>
        <w:bidi w:val="0"/>
        <w:adjustRightInd/>
        <w:snapToGrid/>
        <w:spacing w:line="580" w:lineRule="exact"/>
        <w:ind w:firstLine="640"/>
        <w:textAlignment w:val="auto"/>
        <w:rPr>
          <w:rFonts w:eastAsia="黑体"/>
          <w:sz w:val="32"/>
          <w:szCs w:val="32"/>
        </w:rPr>
      </w:pPr>
      <w:r>
        <w:rPr>
          <w:rFonts w:eastAsia="黑体"/>
          <w:sz w:val="32"/>
          <w:szCs w:val="32"/>
        </w:rPr>
        <w:t>部门、单位基本情况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楷体" w:hAnsi="楷体" w:eastAsia="楷体" w:cs="楷体"/>
          <w:b/>
          <w:bCs/>
          <w:sz w:val="32"/>
          <w:szCs w:val="32"/>
        </w:rPr>
      </w:pPr>
      <w:r>
        <w:rPr>
          <w:rFonts w:hint="eastAsia" w:ascii="楷体" w:hAnsi="楷体" w:eastAsia="楷体" w:cs="楷体"/>
          <w:b/>
          <w:bCs/>
          <w:i w:val="0"/>
          <w:caps w:val="0"/>
          <w:color w:val="000000"/>
          <w:spacing w:val="0"/>
          <w:sz w:val="32"/>
          <w:szCs w:val="32"/>
        </w:rPr>
        <w:t>（一）部门基本情况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衡阳市</w:t>
      </w:r>
      <w:r>
        <w:rPr>
          <w:rFonts w:hint="eastAsia" w:ascii="仿宋" w:hAnsi="仿宋" w:eastAsia="仿宋" w:cs="仿宋"/>
          <w:i w:val="0"/>
          <w:caps w:val="0"/>
          <w:color w:val="000000"/>
          <w:spacing w:val="0"/>
          <w:sz w:val="32"/>
          <w:szCs w:val="32"/>
          <w:lang w:eastAsia="zh-CN"/>
        </w:rPr>
        <w:t>档案馆</w:t>
      </w:r>
      <w:r>
        <w:rPr>
          <w:rFonts w:hint="eastAsia" w:ascii="仿宋" w:hAnsi="仿宋" w:eastAsia="仿宋" w:cs="仿宋"/>
          <w:i w:val="0"/>
          <w:caps w:val="0"/>
          <w:color w:val="000000"/>
          <w:spacing w:val="0"/>
          <w:sz w:val="32"/>
          <w:szCs w:val="32"/>
        </w:rPr>
        <w:t>属于一级预算单位，为正处级，内设</w:t>
      </w:r>
      <w:r>
        <w:rPr>
          <w:rFonts w:hint="eastAsia" w:ascii="仿宋" w:hAnsi="仿宋" w:eastAsia="仿宋" w:cs="仿宋"/>
          <w:i w:val="0"/>
          <w:caps w:val="0"/>
          <w:color w:val="000000"/>
          <w:spacing w:val="0"/>
          <w:sz w:val="32"/>
          <w:szCs w:val="32"/>
          <w:lang w:val="en-US" w:eastAsia="zh-CN"/>
        </w:rPr>
        <w:t>8</w:t>
      </w:r>
      <w:r>
        <w:rPr>
          <w:rFonts w:hint="eastAsia" w:ascii="仿宋" w:hAnsi="仿宋" w:eastAsia="仿宋" w:cs="仿宋"/>
          <w:i w:val="0"/>
          <w:caps w:val="0"/>
          <w:color w:val="000000"/>
          <w:spacing w:val="0"/>
          <w:sz w:val="32"/>
          <w:szCs w:val="32"/>
        </w:rPr>
        <w:t>个</w:t>
      </w:r>
      <w:r>
        <w:rPr>
          <w:rFonts w:hint="eastAsia" w:ascii="仿宋" w:hAnsi="仿宋" w:eastAsia="仿宋" w:cs="仿宋"/>
          <w:i w:val="0"/>
          <w:caps w:val="0"/>
          <w:color w:val="000000"/>
          <w:spacing w:val="0"/>
          <w:sz w:val="32"/>
          <w:szCs w:val="32"/>
          <w:lang w:eastAsia="zh-CN"/>
        </w:rPr>
        <w:t>科室，分别为：办公室、人教科、管理鉴定科、查阅利用科、接收征集科、开发编研科、科技信息科、离退休干部管理服务科</w:t>
      </w:r>
      <w:r>
        <w:rPr>
          <w:rFonts w:hint="eastAsia" w:ascii="仿宋" w:hAnsi="仿宋" w:eastAsia="仿宋" w:cs="仿宋"/>
          <w:i w:val="0"/>
          <w:caps w:val="0"/>
          <w:color w:val="000000"/>
          <w:spacing w:val="0"/>
          <w:sz w:val="32"/>
          <w:szCs w:val="32"/>
        </w:rPr>
        <w:t>。现有在职干部</w:t>
      </w:r>
      <w:r>
        <w:rPr>
          <w:rFonts w:hint="eastAsia" w:ascii="仿宋" w:hAnsi="仿宋" w:eastAsia="仿宋" w:cs="仿宋"/>
          <w:i w:val="0"/>
          <w:caps w:val="0"/>
          <w:color w:val="000000"/>
          <w:spacing w:val="0"/>
          <w:sz w:val="32"/>
          <w:szCs w:val="32"/>
          <w:lang w:val="en-US" w:eastAsia="zh-CN"/>
        </w:rPr>
        <w:t>26</w:t>
      </w:r>
      <w:r>
        <w:rPr>
          <w:rFonts w:hint="eastAsia" w:ascii="仿宋" w:hAnsi="仿宋" w:eastAsia="仿宋" w:cs="仿宋"/>
          <w:i w:val="0"/>
          <w:caps w:val="0"/>
          <w:color w:val="000000"/>
          <w:spacing w:val="0"/>
          <w:sz w:val="32"/>
          <w:szCs w:val="32"/>
        </w:rPr>
        <w:t>人，退休干部</w:t>
      </w:r>
      <w:r>
        <w:rPr>
          <w:rFonts w:hint="eastAsia" w:ascii="仿宋" w:hAnsi="仿宋" w:eastAsia="仿宋" w:cs="仿宋"/>
          <w:i w:val="0"/>
          <w:caps w:val="0"/>
          <w:color w:val="000000"/>
          <w:spacing w:val="0"/>
          <w:sz w:val="32"/>
          <w:szCs w:val="32"/>
          <w:lang w:val="en-US" w:eastAsia="zh-CN"/>
        </w:rPr>
        <w:t>29</w:t>
      </w:r>
      <w:r>
        <w:rPr>
          <w:rFonts w:hint="eastAsia" w:ascii="仿宋" w:hAnsi="仿宋" w:eastAsia="仿宋" w:cs="仿宋"/>
          <w:i w:val="0"/>
          <w:caps w:val="0"/>
          <w:color w:val="000000"/>
          <w:spacing w:val="0"/>
          <w:sz w:val="32"/>
          <w:szCs w:val="32"/>
        </w:rPr>
        <w:t>人，全部为参公管理的事业编制。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楷体" w:hAnsi="楷体" w:eastAsia="楷体" w:cs="楷体"/>
          <w:b/>
          <w:bCs/>
          <w:i w:val="0"/>
          <w:caps w:val="0"/>
          <w:color w:val="000000"/>
          <w:spacing w:val="0"/>
          <w:sz w:val="32"/>
          <w:szCs w:val="32"/>
        </w:rPr>
      </w:pPr>
      <w:r>
        <w:rPr>
          <w:rFonts w:hint="eastAsia" w:ascii="楷体" w:hAnsi="楷体" w:eastAsia="楷体" w:cs="楷体"/>
          <w:b/>
          <w:bCs/>
          <w:i w:val="0"/>
          <w:caps w:val="0"/>
          <w:color w:val="000000"/>
          <w:spacing w:val="0"/>
          <w:sz w:val="32"/>
          <w:szCs w:val="32"/>
        </w:rPr>
        <w:t>（二）单位主要职责</w:t>
      </w:r>
    </w:p>
    <w:p>
      <w:pPr>
        <w:keepNext w:val="0"/>
        <w:keepLines w:val="0"/>
        <w:pageBreakBefore w:val="0"/>
        <w:kinsoku/>
        <w:overflowPunct/>
        <w:topLinePunct w:val="0"/>
        <w:autoSpaceDE/>
        <w:autoSpaceDN/>
        <w:bidi w:val="0"/>
        <w:adjustRightInd/>
        <w:snapToGrid/>
        <w:spacing w:beforeLines="0" w:afterLines="0" w:line="580" w:lineRule="exact"/>
        <w:ind w:firstLine="640" w:firstLineChars="200"/>
        <w:jc w:val="left"/>
        <w:textAlignment w:val="auto"/>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1</w:t>
      </w:r>
      <w:r>
        <w:rPr>
          <w:rFonts w:hint="eastAsia" w:ascii="仿宋" w:hAnsi="仿宋" w:eastAsia="仿宋"/>
          <w:color w:val="000000"/>
          <w:sz w:val="32"/>
        </w:rPr>
        <w:t>）负责馆藏档案的科学分类和保管，建立全宗卷，记载立档单位和全宗历史演变情况。负责市档案馆馆藏档案的鉴定开放，编制检索工具，提供档案信息查阅利用；负责市本级馆藏档案安全，维护档案完整，保守党和国家机密。</w:t>
      </w:r>
    </w:p>
    <w:p>
      <w:pPr>
        <w:keepNext w:val="0"/>
        <w:keepLines w:val="0"/>
        <w:pageBreakBefore w:val="0"/>
        <w:kinsoku/>
        <w:overflowPunct/>
        <w:topLinePunct w:val="0"/>
        <w:autoSpaceDE/>
        <w:autoSpaceDN/>
        <w:bidi w:val="0"/>
        <w:adjustRightInd/>
        <w:snapToGrid/>
        <w:spacing w:beforeLines="0" w:afterLines="0" w:line="580" w:lineRule="exact"/>
        <w:ind w:firstLine="640" w:firstLineChars="200"/>
        <w:jc w:val="left"/>
        <w:textAlignment w:val="auto"/>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2</w:t>
      </w:r>
      <w:r>
        <w:rPr>
          <w:rFonts w:hint="eastAsia" w:ascii="仿宋" w:hAnsi="仿宋" w:eastAsia="仿宋"/>
          <w:color w:val="000000"/>
          <w:sz w:val="32"/>
        </w:rPr>
        <w:t>）负责接收按规定应移交进馆的各种门类和载体的档案资料；负责征集散存在社会上的反映我市各个历史时期、具有重要价值和历史研究价值的档案资料以及著名人物在衡阳活动中形成的档案资料；负责重要会议、重要活动、重大事件档案资料的收集，并对所征集的档案资料进行鉴定、整理、归档。</w:t>
      </w:r>
    </w:p>
    <w:p>
      <w:pPr>
        <w:keepNext w:val="0"/>
        <w:keepLines w:val="0"/>
        <w:pageBreakBefore w:val="0"/>
        <w:kinsoku/>
        <w:overflowPunct/>
        <w:topLinePunct w:val="0"/>
        <w:autoSpaceDE/>
        <w:autoSpaceDN/>
        <w:bidi w:val="0"/>
        <w:adjustRightInd/>
        <w:snapToGrid/>
        <w:spacing w:beforeLines="0" w:afterLines="0" w:line="580" w:lineRule="exact"/>
        <w:ind w:firstLine="640" w:firstLineChars="200"/>
        <w:jc w:val="left"/>
        <w:textAlignment w:val="auto"/>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3</w:t>
      </w:r>
      <w:r>
        <w:rPr>
          <w:rFonts w:hint="eastAsia" w:ascii="仿宋" w:hAnsi="仿宋" w:eastAsia="仿宋"/>
          <w:color w:val="000000"/>
          <w:sz w:val="32"/>
        </w:rPr>
        <w:t>）围绕市委和市政府工作的需要，开展档案史料的研究和编纂工作，利用馆藏档案资料举办展览，编辑档案文件汇集和其他有利用价值的参考资料，经主管领导批准公布档案文件和史料。</w:t>
      </w:r>
    </w:p>
    <w:p>
      <w:pPr>
        <w:keepNext w:val="0"/>
        <w:keepLines w:val="0"/>
        <w:pageBreakBefore w:val="0"/>
        <w:kinsoku/>
        <w:overflowPunct/>
        <w:topLinePunct w:val="0"/>
        <w:autoSpaceDE/>
        <w:autoSpaceDN/>
        <w:bidi w:val="0"/>
        <w:adjustRightInd/>
        <w:snapToGrid/>
        <w:spacing w:beforeLines="0" w:afterLines="0" w:line="580" w:lineRule="exact"/>
        <w:ind w:firstLine="640" w:firstLineChars="200"/>
        <w:jc w:val="left"/>
        <w:textAlignment w:val="auto"/>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4</w:t>
      </w:r>
      <w:r>
        <w:rPr>
          <w:rFonts w:hint="eastAsia" w:ascii="仿宋" w:hAnsi="仿宋" w:eastAsia="仿宋"/>
          <w:color w:val="000000"/>
          <w:sz w:val="32"/>
        </w:rPr>
        <w:t>）利用现代化先进科技和设备研究档案的现代化管理技术，提高档案管理的现代化水平，推进市档案馆数字化建设，全方位有效地开发档案信息资源。</w:t>
      </w:r>
    </w:p>
    <w:p>
      <w:pPr>
        <w:keepNext w:val="0"/>
        <w:keepLines w:val="0"/>
        <w:pageBreakBefore w:val="0"/>
        <w:kinsoku/>
        <w:overflowPunct/>
        <w:topLinePunct w:val="0"/>
        <w:autoSpaceDE/>
        <w:autoSpaceDN/>
        <w:bidi w:val="0"/>
        <w:adjustRightInd/>
        <w:snapToGrid/>
        <w:spacing w:beforeLines="0" w:afterLines="0" w:line="580" w:lineRule="exact"/>
        <w:ind w:firstLine="640" w:firstLineChars="200"/>
        <w:jc w:val="left"/>
        <w:textAlignment w:val="auto"/>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5</w:t>
      </w:r>
      <w:r>
        <w:rPr>
          <w:rFonts w:hint="eastAsia" w:ascii="仿宋" w:hAnsi="仿宋" w:eastAsia="仿宋"/>
          <w:color w:val="000000"/>
          <w:sz w:val="32"/>
        </w:rPr>
        <w:t>）制订市档案馆干部队伍建设规划，组织参加档案专业教育和档案干部培训工作，负责</w:t>
      </w:r>
      <w:r>
        <w:rPr>
          <w:rFonts w:hint="eastAsia" w:ascii="仿宋" w:hAnsi="仿宋" w:eastAsia="仿宋"/>
          <w:color w:val="000000"/>
          <w:kern w:val="0"/>
          <w:sz w:val="32"/>
        </w:rPr>
        <w:t>市档案馆</w:t>
      </w:r>
      <w:r>
        <w:rPr>
          <w:rFonts w:hint="eastAsia" w:ascii="仿宋" w:hAnsi="仿宋" w:eastAsia="仿宋"/>
          <w:color w:val="000000"/>
          <w:sz w:val="32"/>
        </w:rPr>
        <w:t>日常管理工作。</w:t>
      </w:r>
    </w:p>
    <w:p>
      <w:pPr>
        <w:pStyle w:val="16"/>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r>
        <w:rPr>
          <w:rFonts w:hint="eastAsia" w:ascii="仿宋" w:hAnsi="仿宋" w:eastAsia="仿宋"/>
          <w:color w:val="000000"/>
          <w:sz w:val="32"/>
        </w:rPr>
        <w:t>（</w:t>
      </w:r>
      <w:r>
        <w:rPr>
          <w:rFonts w:hint="eastAsia" w:ascii="仿宋" w:hAnsi="仿宋" w:eastAsia="仿宋"/>
          <w:color w:val="000000"/>
          <w:sz w:val="32"/>
          <w:lang w:val="en-US" w:eastAsia="zh-CN"/>
        </w:rPr>
        <w:t>6</w:t>
      </w:r>
      <w:r>
        <w:rPr>
          <w:rFonts w:hint="eastAsia" w:ascii="仿宋" w:hAnsi="仿宋" w:eastAsia="仿宋"/>
          <w:color w:val="000000"/>
          <w:sz w:val="32"/>
        </w:rPr>
        <w:t>）负责市档案学会的日常工作，组织开展档案学术交流活动。</w:t>
      </w:r>
    </w:p>
    <w:p>
      <w:pPr>
        <w:pStyle w:val="16"/>
        <w:keepNext w:val="0"/>
        <w:keepLines w:val="0"/>
        <w:pageBreakBefore w:val="0"/>
        <w:widowControl/>
        <w:kinsoku/>
        <w:overflowPunct/>
        <w:topLinePunct w:val="0"/>
        <w:autoSpaceDE/>
        <w:autoSpaceDN/>
        <w:bidi w:val="0"/>
        <w:adjustRightInd/>
        <w:snapToGrid/>
        <w:spacing w:line="580" w:lineRule="exact"/>
        <w:ind w:firstLine="640"/>
        <w:textAlignment w:val="auto"/>
        <w:rPr>
          <w:rFonts w:eastAsia="黑体"/>
          <w:sz w:val="32"/>
          <w:szCs w:val="32"/>
        </w:rPr>
      </w:pPr>
      <w:r>
        <w:rPr>
          <w:rFonts w:eastAsia="黑体"/>
          <w:sz w:val="32"/>
          <w:szCs w:val="32"/>
        </w:rPr>
        <w:t>二、一般公共预算支出情况</w:t>
      </w:r>
    </w:p>
    <w:p>
      <w:pPr>
        <w:pStyle w:val="16"/>
        <w:keepNext w:val="0"/>
        <w:keepLines w:val="0"/>
        <w:pageBreakBefore w:val="0"/>
        <w:widowControl/>
        <w:kinsoku/>
        <w:overflowPunct/>
        <w:topLinePunct w:val="0"/>
        <w:autoSpaceDE/>
        <w:autoSpaceDN/>
        <w:bidi w:val="0"/>
        <w:adjustRightInd/>
        <w:snapToGrid/>
        <w:spacing w:line="580" w:lineRule="exact"/>
        <w:ind w:firstLine="643"/>
        <w:textAlignment w:val="auto"/>
        <w:rPr>
          <w:rFonts w:eastAsia="楷体"/>
          <w:b/>
          <w:sz w:val="32"/>
          <w:szCs w:val="32"/>
        </w:rPr>
      </w:pPr>
      <w:r>
        <w:rPr>
          <w:rFonts w:eastAsia="楷体"/>
          <w:b/>
          <w:sz w:val="32"/>
          <w:szCs w:val="32"/>
        </w:rPr>
        <w:t>（一）基本支出情况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eastAsia="楷体"/>
          <w:b/>
          <w:sz w:val="32"/>
          <w:szCs w:val="32"/>
        </w:rPr>
      </w:pPr>
      <w:r>
        <w:rPr>
          <w:rFonts w:hint="eastAsia" w:ascii="仿宋" w:hAnsi="仿宋" w:eastAsia="仿宋" w:cs="仿宋"/>
          <w:i w:val="0"/>
          <w:caps w:val="0"/>
          <w:color w:val="000000"/>
          <w:spacing w:val="0"/>
          <w:sz w:val="32"/>
          <w:szCs w:val="32"/>
        </w:rPr>
        <w:t>基本支出决算数为</w:t>
      </w:r>
      <w:r>
        <w:rPr>
          <w:rFonts w:hint="eastAsia" w:ascii="仿宋" w:hAnsi="仿宋" w:eastAsia="仿宋" w:cs="仿宋"/>
          <w:i w:val="0"/>
          <w:caps w:val="0"/>
          <w:color w:val="000000"/>
          <w:spacing w:val="0"/>
          <w:sz w:val="32"/>
          <w:szCs w:val="32"/>
          <w:lang w:val="en-US" w:eastAsia="zh-CN"/>
        </w:rPr>
        <w:t>751.69</w:t>
      </w:r>
      <w:r>
        <w:rPr>
          <w:rFonts w:hint="eastAsia" w:ascii="仿宋" w:hAnsi="仿宋" w:eastAsia="仿宋" w:cs="仿宋"/>
          <w:i w:val="0"/>
          <w:caps w:val="0"/>
          <w:color w:val="000000"/>
          <w:spacing w:val="0"/>
          <w:sz w:val="32"/>
          <w:szCs w:val="32"/>
        </w:rPr>
        <w:t>万元，其中工资福利支出</w:t>
      </w:r>
      <w:r>
        <w:rPr>
          <w:rFonts w:hint="eastAsia" w:ascii="仿宋" w:hAnsi="仿宋" w:eastAsia="仿宋" w:cs="仿宋"/>
          <w:i w:val="0"/>
          <w:caps w:val="0"/>
          <w:color w:val="000000"/>
          <w:spacing w:val="0"/>
          <w:sz w:val="32"/>
          <w:szCs w:val="32"/>
          <w:lang w:val="en-US" w:eastAsia="zh-CN"/>
        </w:rPr>
        <w:t>537.6</w:t>
      </w:r>
      <w:r>
        <w:rPr>
          <w:rFonts w:hint="eastAsia" w:ascii="仿宋" w:hAnsi="仿宋" w:eastAsia="仿宋" w:cs="仿宋"/>
          <w:i w:val="0"/>
          <w:caps w:val="0"/>
          <w:color w:val="000000"/>
          <w:spacing w:val="0"/>
          <w:sz w:val="32"/>
          <w:szCs w:val="32"/>
        </w:rPr>
        <w:t>万元、商品和服务支出</w:t>
      </w:r>
      <w:r>
        <w:rPr>
          <w:rFonts w:hint="eastAsia" w:ascii="仿宋" w:hAnsi="仿宋" w:eastAsia="仿宋" w:cs="仿宋"/>
          <w:i w:val="0"/>
          <w:caps w:val="0"/>
          <w:color w:val="000000"/>
          <w:spacing w:val="0"/>
          <w:sz w:val="32"/>
          <w:szCs w:val="32"/>
          <w:lang w:val="en-US" w:eastAsia="zh-CN"/>
        </w:rPr>
        <w:t>54.14</w:t>
      </w:r>
      <w:r>
        <w:rPr>
          <w:rFonts w:hint="eastAsia" w:ascii="仿宋" w:hAnsi="仿宋" w:eastAsia="仿宋" w:cs="仿宋"/>
          <w:i w:val="0"/>
          <w:caps w:val="0"/>
          <w:color w:val="000000"/>
          <w:spacing w:val="0"/>
          <w:sz w:val="32"/>
          <w:szCs w:val="32"/>
        </w:rPr>
        <w:t>万元、对个人和家庭的补助</w:t>
      </w:r>
      <w:r>
        <w:rPr>
          <w:rFonts w:hint="eastAsia" w:ascii="仿宋" w:hAnsi="仿宋" w:eastAsia="仿宋" w:cs="仿宋"/>
          <w:i w:val="0"/>
          <w:caps w:val="0"/>
          <w:color w:val="000000"/>
          <w:spacing w:val="0"/>
          <w:sz w:val="32"/>
          <w:szCs w:val="32"/>
          <w:lang w:val="en-US" w:eastAsia="zh-CN"/>
        </w:rPr>
        <w:t>159.95</w:t>
      </w:r>
      <w:r>
        <w:rPr>
          <w:rFonts w:hint="eastAsia" w:ascii="仿宋" w:hAnsi="仿宋" w:eastAsia="仿宋" w:cs="仿宋"/>
          <w:i w:val="0"/>
          <w:caps w:val="0"/>
          <w:color w:val="000000"/>
          <w:spacing w:val="0"/>
          <w:sz w:val="32"/>
          <w:szCs w:val="32"/>
        </w:rPr>
        <w:t>万元。</w:t>
      </w:r>
    </w:p>
    <w:p>
      <w:pPr>
        <w:pStyle w:val="16"/>
        <w:keepNext w:val="0"/>
        <w:keepLines w:val="0"/>
        <w:pageBreakBefore w:val="0"/>
        <w:widowControl/>
        <w:kinsoku/>
        <w:overflowPunct/>
        <w:topLinePunct w:val="0"/>
        <w:autoSpaceDE/>
        <w:autoSpaceDN/>
        <w:bidi w:val="0"/>
        <w:adjustRightInd/>
        <w:snapToGrid/>
        <w:spacing w:line="580" w:lineRule="exact"/>
        <w:ind w:firstLine="643"/>
        <w:textAlignment w:val="auto"/>
        <w:rPr>
          <w:rFonts w:eastAsia="楷体"/>
          <w:b/>
          <w:sz w:val="32"/>
          <w:szCs w:val="32"/>
        </w:rPr>
      </w:pPr>
      <w:r>
        <w:rPr>
          <w:rFonts w:eastAsia="楷体"/>
          <w:b/>
          <w:sz w:val="32"/>
          <w:szCs w:val="32"/>
        </w:rPr>
        <w:t>（二）项目支出情况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项目支出决算数为</w:t>
      </w:r>
      <w:r>
        <w:rPr>
          <w:rFonts w:hint="eastAsia" w:ascii="仿宋" w:hAnsi="仿宋" w:eastAsia="仿宋" w:cs="仿宋"/>
          <w:i w:val="0"/>
          <w:caps w:val="0"/>
          <w:color w:val="000000"/>
          <w:spacing w:val="0"/>
          <w:sz w:val="32"/>
          <w:szCs w:val="32"/>
          <w:lang w:val="en-US" w:eastAsia="zh-CN"/>
        </w:rPr>
        <w:t>262.73</w:t>
      </w:r>
      <w:r>
        <w:rPr>
          <w:rFonts w:hint="eastAsia" w:ascii="仿宋" w:hAnsi="仿宋" w:eastAsia="仿宋" w:cs="仿宋"/>
          <w:i w:val="0"/>
          <w:caps w:val="0"/>
          <w:color w:val="000000"/>
          <w:spacing w:val="0"/>
          <w:sz w:val="32"/>
          <w:szCs w:val="32"/>
        </w:rPr>
        <w:t>万元</w:t>
      </w:r>
      <w:r>
        <w:rPr>
          <w:rFonts w:hint="eastAsia" w:ascii="仿宋" w:hAnsi="仿宋" w:eastAsia="仿宋" w:cs="仿宋"/>
          <w:i w:val="0"/>
          <w:caps w:val="0"/>
          <w:color w:val="000000"/>
          <w:spacing w:val="0"/>
          <w:sz w:val="32"/>
          <w:szCs w:val="32"/>
          <w:lang w:eastAsia="zh-CN"/>
        </w:rPr>
        <w:t>，包含档案数字化三期项目、档案管理维护经费及重要、特色、珍贵档案征集抢救费</w:t>
      </w:r>
      <w:r>
        <w:rPr>
          <w:rFonts w:hint="eastAsia" w:ascii="仿宋" w:hAnsi="仿宋" w:eastAsia="仿宋" w:cs="仿宋"/>
          <w:i w:val="0"/>
          <w:caps w:val="0"/>
          <w:color w:val="000000"/>
          <w:spacing w:val="0"/>
          <w:sz w:val="32"/>
          <w:szCs w:val="32"/>
        </w:rPr>
        <w:t>。</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三</w:t>
      </w:r>
      <w:r>
        <w:rPr>
          <w:rFonts w:ascii="Times New Roman" w:hAnsi="Times New Roman" w:eastAsia="黑体"/>
          <w:sz w:val="32"/>
          <w:szCs w:val="32"/>
        </w:rPr>
        <w:t>、部门整体支出绩效情况</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ascii="Times New Roman" w:hAnsi="Times New Roman" w:eastAsia="仿宋"/>
          <w:color w:val="000000"/>
          <w:sz w:val="32"/>
          <w:szCs w:val="32"/>
        </w:rPr>
      </w:pPr>
      <w:r>
        <w:rPr>
          <w:rFonts w:ascii="Times New Roman" w:hAnsi="Times New Roman" w:eastAsia="仿宋"/>
          <w:color w:val="000000"/>
          <w:sz w:val="32"/>
          <w:szCs w:val="32"/>
          <w:lang w:val="en-US" w:eastAsia="zh-CN"/>
        </w:rPr>
        <w:t>202</w:t>
      </w:r>
      <w:r>
        <w:rPr>
          <w:rFonts w:hint="eastAsia" w:ascii="Times New Roman" w:hAnsi="Times New Roman" w:eastAsia="仿宋"/>
          <w:color w:val="000000"/>
          <w:sz w:val="32"/>
          <w:szCs w:val="32"/>
          <w:lang w:val="en-US" w:eastAsia="zh-CN"/>
        </w:rPr>
        <w:t>2年，我单位积极履职，强化管理，较好地完成了年度工作目标。通过加强预算收支管理，不断建立健全内部管理制度，梳理内部管理流程，部门整体支出管理水平得到提升。预算配置控制较好，预算执行比较到位。 预算管理较理想，制度执行总体较为有效，但仍需进一步强化。本年度支出符合财务管理制度规定以及有关专项资金管理办法的规定；资金拨付有完整的审批程序和手续。</w:t>
      </w:r>
    </w:p>
    <w:p>
      <w:pPr>
        <w:pStyle w:val="16"/>
        <w:keepNext w:val="0"/>
        <w:keepLines w:val="0"/>
        <w:pageBreakBefore w:val="0"/>
        <w:widowControl/>
        <w:kinsoku/>
        <w:overflowPunct/>
        <w:topLinePunct w:val="0"/>
        <w:autoSpaceDE/>
        <w:autoSpaceDN/>
        <w:bidi w:val="0"/>
        <w:adjustRightInd/>
        <w:snapToGrid/>
        <w:spacing w:line="580" w:lineRule="exact"/>
        <w:ind w:firstLine="640"/>
        <w:textAlignment w:val="auto"/>
        <w:rPr>
          <w:rFonts w:eastAsia="黑体"/>
          <w:sz w:val="32"/>
          <w:szCs w:val="32"/>
        </w:rPr>
      </w:pPr>
      <w:r>
        <w:rPr>
          <w:rFonts w:hint="eastAsia" w:eastAsia="黑体"/>
          <w:sz w:val="32"/>
          <w:szCs w:val="32"/>
          <w:lang w:eastAsia="zh-CN"/>
        </w:rPr>
        <w:t>四</w:t>
      </w:r>
      <w:r>
        <w:rPr>
          <w:rFonts w:eastAsia="黑体"/>
          <w:sz w:val="32"/>
          <w:szCs w:val="32"/>
        </w:rPr>
        <w:t>、存在的问题及原因分析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i w:val="0"/>
          <w:caps w:val="0"/>
          <w:color w:val="000000"/>
          <w:spacing w:val="0"/>
          <w:sz w:val="32"/>
          <w:szCs w:val="32"/>
        </w:rPr>
        <w:t>存在日常公用经费在项目经费开支情况</w:t>
      </w:r>
      <w:r>
        <w:rPr>
          <w:rFonts w:hint="eastAsia" w:ascii="仿宋" w:hAnsi="仿宋" w:eastAsia="仿宋" w:cs="仿宋"/>
          <w:i w:val="0"/>
          <w:caps w:val="0"/>
          <w:color w:val="000000"/>
          <w:spacing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五、</w:t>
      </w:r>
      <w:r>
        <w:rPr>
          <w:rFonts w:ascii="Times New Roman" w:hAnsi="Times New Roman" w:eastAsia="黑体"/>
          <w:sz w:val="32"/>
          <w:szCs w:val="32"/>
        </w:rPr>
        <w:t>下一步改进措施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（一）推进项目管理，提高资金执行率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加强项目管理，按程序加快推进已安排项目的执行，定期开展预算绩效监控，促使资金发挥应有的作用。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（二）努力提高</w:t>
      </w:r>
      <w:r>
        <w:rPr>
          <w:rFonts w:hint="eastAsia" w:ascii="仿宋" w:hAnsi="仿宋" w:eastAsia="仿宋" w:cs="仿宋"/>
          <w:i w:val="0"/>
          <w:caps w:val="0"/>
          <w:color w:val="000000"/>
          <w:spacing w:val="0"/>
          <w:sz w:val="32"/>
          <w:szCs w:val="32"/>
          <w:lang w:eastAsia="zh-CN"/>
        </w:rPr>
        <w:t>档案利用程度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为帮助政府相关部门决策提供更大支持。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（三）加强财务管理，规范会计核算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加强对费用票据的审核，拒绝欠规范、不合理票据，对支付的相关补助费用严格按标准支出，做到合法、合规、合理、透明，对于支付依据不充分的费用不予支付，规范会计核算，确保专项资金专账核算，专款专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ascii="Times New Roman" w:hAnsi="Times New Roman" w:eastAsia="Times New Roman"/>
          <w:sz w:val="32"/>
          <w:szCs w:val="32"/>
        </w:rPr>
      </w:pPr>
      <w:r>
        <w:rPr>
          <w:rFonts w:hint="eastAsia" w:ascii="仿宋" w:hAnsi="仿宋" w:eastAsia="仿宋" w:cs="仿宋"/>
          <w:i w:val="0"/>
          <w:caps w:val="0"/>
          <w:color w:val="000000"/>
          <w:spacing w:val="0"/>
          <w:sz w:val="32"/>
          <w:szCs w:val="32"/>
        </w:rPr>
        <w:t>提高会计人员素质，按照岗位要求培养，熟悉制度。以确保机关财务单位会计报表准确反映</w:t>
      </w:r>
      <w:r>
        <w:rPr>
          <w:rFonts w:hint="eastAsia" w:ascii="仿宋" w:hAnsi="仿宋" w:eastAsia="仿宋" w:cs="仿宋"/>
          <w:i w:val="0"/>
          <w:caps w:val="0"/>
          <w:color w:val="000000"/>
          <w:spacing w:val="0"/>
          <w:sz w:val="32"/>
          <w:szCs w:val="32"/>
          <w:lang w:eastAsia="zh-CN"/>
        </w:rPr>
        <w:t>档案馆</w:t>
      </w:r>
      <w:r>
        <w:rPr>
          <w:rFonts w:hint="eastAsia" w:ascii="仿宋" w:hAnsi="仿宋" w:eastAsia="仿宋" w:cs="仿宋"/>
          <w:i w:val="0"/>
          <w:caps w:val="0"/>
          <w:color w:val="000000"/>
          <w:spacing w:val="0"/>
          <w:sz w:val="32"/>
          <w:szCs w:val="32"/>
        </w:rPr>
        <w:t>工作内容和支出真实。</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ascii="Times New Roman" w:hAnsi="Times New Roman" w:eastAsia="仿宋"/>
          <w:sz w:val="32"/>
          <w:szCs w:val="32"/>
        </w:rPr>
      </w:pP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附件：</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2.部门整体支出绩效自评表</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3.项目支出绩效自评表</w:t>
      </w:r>
    </w:p>
    <w:p>
      <w:pPr>
        <w:widowControl/>
        <w:ind w:firstLine="640" w:firstLineChars="200"/>
        <w:rPr>
          <w:rFonts w:ascii="Times New Roman" w:hAnsi="Times New Roman" w:eastAsia="仿宋"/>
          <w:sz w:val="32"/>
          <w:szCs w:val="32"/>
        </w:rPr>
      </w:pPr>
    </w:p>
    <w:p>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（盖章）</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414"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tblPrEx>
          <w:tblCellMar>
            <w:top w:w="0" w:type="dxa"/>
            <w:left w:w="108" w:type="dxa"/>
            <w:bottom w:w="0" w:type="dxa"/>
            <w:right w:w="108" w:type="dxa"/>
          </w:tblCellMar>
        </w:tblPrEx>
        <w:trPr>
          <w:trHeight w:val="414"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29</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28</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96.55%</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5,774,808.05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3675400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7,516,893.46</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538,629.94</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743300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541,393.05</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4,608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18890.44</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126200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7456</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150000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10,713</w:t>
            </w:r>
            <w:r>
              <w:rPr>
                <w:rFonts w:ascii="Times New Roman" w:hAnsi="Times New Roman"/>
                <w:kern w:val="0"/>
                <w:szCs w:val="21"/>
              </w:rPr>
              <w:t>　</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5,304</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10,713</w:t>
            </w:r>
            <w:r>
              <w:rPr>
                <w:rFonts w:ascii="Times New Roman" w:hAnsi="Times New Roman"/>
                <w:kern w:val="0"/>
                <w:szCs w:val="21"/>
              </w:rPr>
              <w:t>　</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2,152</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3,947,020.84</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930000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2,627,299.82</w:t>
            </w:r>
            <w:r>
              <w:rPr>
                <w:rFonts w:ascii="Times New Roman" w:hAnsi="Times New Roman"/>
                <w:kern w:val="0"/>
                <w:szCs w:val="21"/>
              </w:rPr>
              <w:t>　</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Cs w:val="21"/>
                <w:lang w:eastAsia="zh-CN"/>
              </w:rPr>
            </w:pPr>
            <w:r>
              <w:rPr>
                <w:rFonts w:ascii="Times New Roman" w:hAnsi="Times New Roman"/>
                <w:kern w:val="0"/>
                <w:szCs w:val="21"/>
              </w:rPr>
              <w:t xml:space="preserve"> </w:t>
            </w:r>
            <w:r>
              <w:rPr>
                <w:rFonts w:hint="eastAsia" w:ascii="Times New Roman" w:hAnsi="Times New Roman"/>
                <w:kern w:val="0"/>
                <w:szCs w:val="21"/>
                <w:lang w:val="en-US" w:eastAsia="zh-CN"/>
              </w:rPr>
              <w:t xml:space="preserve"> </w:t>
            </w:r>
            <w:r>
              <w:rPr>
                <w:rFonts w:ascii="Times New Roman" w:hAnsi="Times New Roman"/>
                <w:kern w:val="0"/>
                <w:szCs w:val="21"/>
              </w:rPr>
              <w:t>1、</w:t>
            </w:r>
            <w:r>
              <w:rPr>
                <w:rFonts w:hint="eastAsia" w:ascii="Times New Roman" w:hAnsi="Times New Roman"/>
                <w:kern w:val="0"/>
                <w:szCs w:val="21"/>
                <w:lang w:eastAsia="zh-CN"/>
              </w:rPr>
              <w:t>档案管理维护经费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1033205.77</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rPr>
              <w:t>830,000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830,000</w:t>
            </w:r>
            <w:r>
              <w:rPr>
                <w:rFonts w:ascii="Times New Roman" w:hAnsi="Times New Roman"/>
                <w:kern w:val="0"/>
                <w:szCs w:val="21"/>
              </w:rPr>
              <w:t>　</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rPr>
              <w:t>重要、特色、珍贵档案征集抢救费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40,175.19</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eastAsia="Times New Roman"/>
                <w:kern w:val="0"/>
                <w:szCs w:val="21"/>
              </w:rPr>
              <w:t>100,000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100,000</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lang w:val="en-US" w:eastAsia="zh-CN"/>
              </w:rPr>
              <w:t xml:space="preserve"> </w:t>
            </w: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档案数字化三期工程</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2,041,415.28</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1,697,299.82</w:t>
            </w:r>
            <w:r>
              <w:rPr>
                <w:rFonts w:ascii="Times New Roman" w:hAnsi="Times New Roman"/>
                <w:kern w:val="0"/>
                <w:szCs w:val="21"/>
              </w:rPr>
              <w:t>　</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kern w:val="0"/>
                <w:szCs w:val="21"/>
              </w:rPr>
            </w:pPr>
            <w:r>
              <w:rPr>
                <w:rFonts w:hint="eastAsia" w:ascii="Times New Roman" w:hAnsi="Times New Roman"/>
                <w:kern w:val="0"/>
                <w:szCs w:val="21"/>
                <w:lang w:val="en-US" w:eastAsia="zh-CN"/>
              </w:rPr>
              <w:t>4</w:t>
            </w:r>
            <w:r>
              <w:rPr>
                <w:rFonts w:ascii="Times New Roman" w:hAnsi="Times New Roman"/>
                <w:kern w:val="0"/>
                <w:szCs w:val="21"/>
              </w:rPr>
              <w:t>、</w:t>
            </w:r>
            <w:r>
              <w:rPr>
                <w:rFonts w:hint="eastAsia" w:ascii="Times New Roman" w:hAnsi="Times New Roman"/>
                <w:kern w:val="0"/>
                <w:szCs w:val="21"/>
              </w:rPr>
              <w:t>百份档案见证百年历程展览</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r>
              <w:rPr>
                <w:rFonts w:hint="eastAsia" w:ascii="Times New Roman" w:hAnsi="Times New Roman"/>
                <w:kern w:val="0"/>
                <w:szCs w:val="21"/>
              </w:rPr>
              <w:t>189,341.00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kern w:val="0"/>
                <w:szCs w:val="21"/>
              </w:rPr>
            </w:pPr>
            <w:r>
              <w:rPr>
                <w:rFonts w:hint="eastAsia" w:ascii="Times New Roman" w:hAnsi="Times New Roman"/>
                <w:kern w:val="0"/>
                <w:szCs w:val="21"/>
                <w:lang w:val="en-US" w:eastAsia="zh-CN"/>
              </w:rPr>
              <w:t>5</w:t>
            </w:r>
            <w:r>
              <w:rPr>
                <w:rFonts w:ascii="Times New Roman" w:hAnsi="Times New Roman"/>
                <w:kern w:val="0"/>
                <w:szCs w:val="21"/>
              </w:rPr>
              <w:t>、</w:t>
            </w:r>
            <w:r>
              <w:rPr>
                <w:rFonts w:hint="eastAsia" w:ascii="Times New Roman" w:hAnsi="Times New Roman"/>
                <w:kern w:val="0"/>
                <w:szCs w:val="21"/>
              </w:rPr>
              <w:t>馆库修缮项目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r>
              <w:rPr>
                <w:rFonts w:hint="eastAsia" w:ascii="Times New Roman" w:hAnsi="Times New Roman"/>
                <w:kern w:val="0"/>
                <w:szCs w:val="21"/>
              </w:rPr>
              <w:t>498,279.00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both"/>
              <w:rPr>
                <w:rFonts w:ascii="Times New Roman" w:hAnsi="Times New Roman" w:eastAsia="Times New Roman"/>
                <w:kern w:val="0"/>
                <w:szCs w:val="21"/>
              </w:rPr>
            </w:pPr>
            <w:r>
              <w:rPr>
                <w:rFonts w:hint="eastAsia" w:ascii="Times New Roman" w:hAnsi="Times New Roman"/>
                <w:kern w:val="0"/>
                <w:szCs w:val="21"/>
                <w:lang w:val="en-US" w:eastAsia="zh-CN"/>
              </w:rPr>
              <w:t>6</w:t>
            </w:r>
            <w:r>
              <w:rPr>
                <w:rFonts w:ascii="Times New Roman" w:hAnsi="Times New Roman"/>
                <w:kern w:val="0"/>
                <w:szCs w:val="21"/>
              </w:rPr>
              <w:t>、</w:t>
            </w:r>
            <w:r>
              <w:rPr>
                <w:rFonts w:hint="eastAsia" w:ascii="Times New Roman" w:hAnsi="Times New Roman"/>
                <w:kern w:val="0"/>
                <w:szCs w:val="21"/>
              </w:rPr>
              <w:t>抗日战争资料汇编</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144,604.60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2,680,194.28</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1,840,500.00</w:t>
            </w:r>
            <w:r>
              <w:rPr>
                <w:rFonts w:ascii="Times New Roman" w:hAnsi="Times New Roman"/>
                <w:kern w:val="0"/>
                <w:szCs w:val="21"/>
              </w:rPr>
              <w:t>　</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bl>
    <w:p>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pPr>
        <w:rPr>
          <w:rFonts w:ascii="Times New Roman" w:hAnsi="Times New Roman"/>
          <w:kern w:val="0"/>
          <w:sz w:val="22"/>
        </w:rPr>
      </w:pPr>
    </w:p>
    <w:p>
      <w:pPr>
        <w:rPr>
          <w:rFonts w:ascii="Times New Roman" w:hAnsi="Times New Roman"/>
          <w:kern w:val="0"/>
          <w:sz w:val="22"/>
        </w:rPr>
      </w:pPr>
    </w:p>
    <w:p>
      <w:pPr>
        <w:rPr>
          <w:rFonts w:hint="eastAsia" w:ascii="Times New Roman" w:hAnsi="Times New Roman" w:eastAsia="仿宋_GB2312"/>
          <w:sz w:val="32"/>
          <w:szCs w:val="32"/>
          <w:lang w:eastAsia="zh-CN"/>
        </w:rPr>
      </w:pPr>
      <w:r>
        <w:rPr>
          <w:rFonts w:ascii="Times New Roman" w:hAnsi="Times New Roman" w:eastAsia="仿宋_GB2312"/>
          <w:sz w:val="24"/>
        </w:rPr>
        <w:t>填表人：</w:t>
      </w:r>
      <w:r>
        <w:rPr>
          <w:rFonts w:hint="eastAsia" w:ascii="Times New Roman" w:hAnsi="Times New Roman" w:eastAsia="仿宋_GB2312"/>
          <w:sz w:val="24"/>
          <w:lang w:eastAsia="zh-CN"/>
        </w:rPr>
        <w:t>邓佩佩</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2023年4月19日</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8869706</w:t>
      </w:r>
      <w:r>
        <w:rPr>
          <w:rFonts w:ascii="Times New Roman" w:hAnsi="Times New Roman" w:eastAsia="仿宋_GB2312"/>
          <w:sz w:val="24"/>
        </w:rPr>
        <w:t xml:space="preserve">       单位负责人签字：</w:t>
      </w:r>
      <w:r>
        <w:rPr>
          <w:rFonts w:hint="eastAsia" w:ascii="Times New Roman" w:hAnsi="Times New Roman" w:eastAsia="仿宋_GB2312"/>
          <w:sz w:val="24"/>
          <w:lang w:eastAsia="zh-CN"/>
        </w:rPr>
        <w:t>许卫</w:t>
      </w:r>
    </w:p>
    <w:p>
      <w:pPr>
        <w:rPr>
          <w:rFonts w:ascii="Times New Roman" w:hAnsi="Times New Roman" w:eastAsia="黑体"/>
        </w:rPr>
      </w:pPr>
      <w:r>
        <w:rPr>
          <w:rFonts w:ascii="Times New Roman" w:hAnsi="Times New Roman" w:eastAsia="黑体"/>
          <w:sz w:val="32"/>
          <w:szCs w:val="32"/>
        </w:rPr>
        <w:t>附件3</w:t>
      </w:r>
    </w:p>
    <w:tbl>
      <w:tblPr>
        <w:tblStyle w:val="7"/>
        <w:tblW w:w="9999" w:type="dxa"/>
        <w:jc w:val="center"/>
        <w:tblLayout w:type="fixed"/>
        <w:tblCellMar>
          <w:top w:w="0" w:type="dxa"/>
          <w:left w:w="108" w:type="dxa"/>
          <w:bottom w:w="0" w:type="dxa"/>
          <w:right w:w="108" w:type="dxa"/>
        </w:tblCellMar>
      </w:tblPr>
      <w:tblGrid>
        <w:gridCol w:w="1363"/>
        <w:gridCol w:w="1020"/>
        <w:gridCol w:w="1110"/>
        <w:gridCol w:w="1125"/>
        <w:gridCol w:w="1192"/>
        <w:gridCol w:w="173"/>
        <w:gridCol w:w="810"/>
        <w:gridCol w:w="210"/>
        <w:gridCol w:w="1051"/>
        <w:gridCol w:w="674"/>
        <w:gridCol w:w="300"/>
        <w:gridCol w:w="971"/>
      </w:tblGrid>
      <w:tr>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（2022年度）</w:t>
            </w:r>
          </w:p>
        </w:tc>
      </w:tr>
      <w:tr>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衡阳市档案馆</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1051" w:type="dxa"/>
            <w:tcBorders>
              <w:top w:val="single" w:color="auto" w:sz="4" w:space="0"/>
              <w:left w:val="nil"/>
              <w:bottom w:val="single" w:color="auto" w:sz="4" w:space="0"/>
              <w:right w:val="single" w:color="000000" w:sz="4" w:space="0"/>
            </w:tcBorders>
            <w:shd w:val="clear" w:color="auto" w:fill="auto"/>
            <w:noWrap/>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97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460.54万元</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1014.42</w:t>
            </w:r>
          </w:p>
        </w:tc>
        <w:tc>
          <w:tcPr>
            <w:tcW w:w="105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220.27%</w:t>
            </w:r>
          </w:p>
        </w:tc>
        <w:tc>
          <w:tcPr>
            <w:tcW w:w="97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4.5</w:t>
            </w:r>
          </w:p>
        </w:tc>
      </w:tr>
      <w:tr>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按支出性质分：</w:t>
            </w:r>
          </w:p>
        </w:tc>
      </w:tr>
      <w:tr>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460.54万元</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kern w:val="0"/>
                <w:szCs w:val="21"/>
                <w:lang w:val="en-US" w:eastAsia="zh-CN"/>
              </w:rPr>
              <w:t>367.54万元</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kern w:val="0"/>
                <w:szCs w:val="21"/>
                <w:lang w:val="en-US" w:eastAsia="zh-CN"/>
              </w:rPr>
              <w:t>93万元</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负责馆藏档案的科学分类和保管，接收应移交进馆的档案资料，推进档案数字化建设等</w:t>
            </w: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lang w:val="en-US" w:eastAsia="zh-CN"/>
              </w:rPr>
              <w:t>接</w:t>
            </w:r>
            <w:r>
              <w:rPr>
                <w:rFonts w:hint="eastAsia" w:ascii="Times New Roman" w:hAnsi="Times New Roman" w:eastAsia="仿宋_GB2312"/>
                <w:color w:val="000000"/>
                <w:kern w:val="0"/>
                <w:szCs w:val="21"/>
                <w:lang w:val="en-US" w:eastAsia="zh-CN"/>
              </w:rPr>
              <w:t>待社会公众查阅效率高，实现全年服务投诉率低于10%；重点工作办结率100%；做到档案零缺失，库房零火情；保障全馆工作的顺利展开。</w:t>
            </w:r>
          </w:p>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9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67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lang w:val="en-US" w:eastAsia="zh-CN"/>
              </w:rPr>
              <w:t>库房档案完整率</w:t>
            </w:r>
          </w:p>
        </w:tc>
        <w:tc>
          <w:tcPr>
            <w:tcW w:w="11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9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6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lang w:val="en-US" w:eastAsia="zh-CN"/>
              </w:rPr>
              <w:t>库房消防安全率</w:t>
            </w:r>
          </w:p>
        </w:tc>
        <w:tc>
          <w:tcPr>
            <w:tcW w:w="11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9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lang w:val="en-US" w:eastAsia="zh-CN"/>
              </w:rPr>
              <w:t xml:space="preserve">数字化三期工程进度 </w:t>
            </w:r>
          </w:p>
        </w:tc>
        <w:tc>
          <w:tcPr>
            <w:tcW w:w="11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60%</w:t>
            </w:r>
          </w:p>
        </w:tc>
        <w:tc>
          <w:tcPr>
            <w:tcW w:w="9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76.3%</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6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项目成本控制率</w:t>
            </w:r>
          </w:p>
        </w:tc>
        <w:tc>
          <w:tcPr>
            <w:tcW w:w="11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100%</w:t>
            </w:r>
          </w:p>
        </w:tc>
        <w:tc>
          <w:tcPr>
            <w:tcW w:w="9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99.90%</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p>
          <w:p>
            <w:pPr>
              <w:widowControl/>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9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7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9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7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lang w:val="en-US" w:eastAsia="zh-CN"/>
              </w:rPr>
              <w:t>档案查阅利用性</w:t>
            </w:r>
          </w:p>
        </w:tc>
        <w:tc>
          <w:tcPr>
            <w:tcW w:w="11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良好</w:t>
            </w:r>
          </w:p>
        </w:tc>
        <w:tc>
          <w:tcPr>
            <w:tcW w:w="9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ascii="Times New Roman" w:hAnsi="Times New Roman" w:eastAsia="仿宋_GB2312"/>
                <w:color w:val="000000"/>
                <w:kern w:val="0"/>
                <w:szCs w:val="21"/>
                <w:lang w:val="en-US" w:eastAsia="zh-CN"/>
              </w:rPr>
              <w:t xml:space="preserve">良好 </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20</w:t>
            </w:r>
          </w:p>
        </w:tc>
        <w:tc>
          <w:tcPr>
            <w:tcW w:w="6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20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7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Times New Roman"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7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10" w:type="dxa"/>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lang w:val="en-US" w:eastAsia="zh-CN"/>
              </w:rPr>
              <w:t>社会公众满意度</w:t>
            </w:r>
          </w:p>
        </w:tc>
        <w:tc>
          <w:tcPr>
            <w:tcW w:w="119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98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26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20</w:t>
            </w:r>
          </w:p>
        </w:tc>
        <w:tc>
          <w:tcPr>
            <w:tcW w:w="67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20</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94.5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bl>
    <w:p>
      <w:pPr>
        <w:rPr>
          <w:rFonts w:hint="eastAsia" w:ascii="Times New Roman" w:hAnsi="Times New Roman" w:eastAsia="仿宋_GB2312"/>
          <w:sz w:val="32"/>
          <w:szCs w:val="32"/>
          <w:lang w:eastAsia="zh-CN"/>
        </w:rPr>
      </w:pPr>
      <w:r>
        <w:rPr>
          <w:rFonts w:ascii="Times New Roman" w:hAnsi="Times New Roman" w:eastAsia="仿宋_GB2312"/>
          <w:sz w:val="24"/>
        </w:rPr>
        <w:t>填表人：</w:t>
      </w:r>
      <w:r>
        <w:rPr>
          <w:rFonts w:hint="eastAsia" w:ascii="Times New Roman" w:hAnsi="Times New Roman" w:eastAsia="仿宋_GB2312"/>
          <w:sz w:val="24"/>
          <w:lang w:eastAsia="zh-CN"/>
        </w:rPr>
        <w:t>邓佩佩</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2023年4月19日</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8869706</w:t>
      </w:r>
      <w:r>
        <w:rPr>
          <w:rFonts w:ascii="Times New Roman" w:hAnsi="Times New Roman" w:eastAsia="仿宋_GB2312"/>
          <w:sz w:val="24"/>
        </w:rPr>
        <w:t xml:space="preserve">       单位负责人签字：</w:t>
      </w:r>
      <w:r>
        <w:rPr>
          <w:rFonts w:hint="eastAsia" w:ascii="Times New Roman" w:hAnsi="Times New Roman" w:eastAsia="仿宋_GB2312"/>
          <w:sz w:val="24"/>
          <w:lang w:eastAsia="zh-CN"/>
        </w:rPr>
        <w:t>许卫</w:t>
      </w:r>
    </w:p>
    <w:p>
      <w:pPr>
        <w:rPr>
          <w:rFonts w:ascii="Times New Roman" w:hAnsi="Times New Roman" w:eastAsia="黑体"/>
        </w:rPr>
      </w:pPr>
      <w:r>
        <w:rPr>
          <w:rFonts w:ascii="Times New Roman" w:hAnsi="Times New Roman" w:eastAsia="黑体"/>
          <w:sz w:val="32"/>
          <w:szCs w:val="32"/>
        </w:rPr>
        <w:t>附件4</w:t>
      </w:r>
    </w:p>
    <w:tbl>
      <w:tblPr>
        <w:tblStyle w:val="7"/>
        <w:tblW w:w="9999" w:type="dxa"/>
        <w:jc w:val="center"/>
        <w:tblLayout w:type="fixed"/>
        <w:tblCellMar>
          <w:top w:w="0" w:type="dxa"/>
          <w:left w:w="108" w:type="dxa"/>
          <w:bottom w:w="0" w:type="dxa"/>
          <w:right w:w="108" w:type="dxa"/>
        </w:tblCellMar>
      </w:tblPr>
      <w:tblGrid>
        <w:gridCol w:w="1135"/>
        <w:gridCol w:w="992"/>
        <w:gridCol w:w="1331"/>
        <w:gridCol w:w="108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重要、珍贵、特色档案征集抢救费</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衡阳市档案</w:t>
            </w:r>
            <w:r>
              <w:rPr>
                <w:rFonts w:hint="eastAsia" w:hAnsi="宋体"/>
                <w:kern w:val="0"/>
                <w:sz w:val="20"/>
                <w:szCs w:val="20"/>
                <w:lang w:eastAsia="zh-CN"/>
              </w:rPr>
              <w:t>馆</w:t>
            </w:r>
          </w:p>
        </w:tc>
      </w:tr>
      <w:tr>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10万元</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10万元</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10万元</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10万元</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10万元</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10万元</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接收</w:t>
            </w:r>
            <w:r>
              <w:rPr>
                <w:rFonts w:hint="eastAsia" w:hAnsi="宋体"/>
                <w:kern w:val="0"/>
                <w:sz w:val="20"/>
                <w:szCs w:val="20"/>
              </w:rPr>
              <w:t>重要、珍贵、特色档案</w:t>
            </w:r>
            <w:r>
              <w:rPr>
                <w:rFonts w:hint="eastAsia" w:hAnsi="宋体"/>
                <w:kern w:val="0"/>
                <w:sz w:val="20"/>
                <w:szCs w:val="20"/>
                <w:lang w:val="en-US" w:eastAsia="zh-CN"/>
              </w:rPr>
              <w:t>3件以上，虫蛀毁损率0%</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接收</w:t>
            </w:r>
            <w:r>
              <w:rPr>
                <w:rFonts w:hint="eastAsia" w:hAnsi="宋体"/>
                <w:kern w:val="0"/>
                <w:sz w:val="20"/>
                <w:szCs w:val="20"/>
              </w:rPr>
              <w:t>重要、珍贵、特色档案</w:t>
            </w:r>
            <w:r>
              <w:rPr>
                <w:rFonts w:hint="eastAsia" w:hAnsi="宋体"/>
                <w:kern w:val="0"/>
                <w:sz w:val="20"/>
                <w:szCs w:val="20"/>
                <w:lang w:val="en-US" w:eastAsia="zh-CN"/>
              </w:rPr>
              <w:t>3件以上，虫蛀毁损率0%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kern w:val="0"/>
                <w:sz w:val="20"/>
                <w:szCs w:val="20"/>
              </w:rPr>
              <w:t>征集档案件数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3件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33件</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kern w:val="0"/>
                <w:sz w:val="20"/>
                <w:szCs w:val="20"/>
              </w:rPr>
              <w:t>重要、珍贵、特色档案虫蛀毁损率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项目成本控制率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lang w:val="en-US" w:eastAsia="zh-CN"/>
              </w:rPr>
              <w:t>档案查阅利用性</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良好</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ascii="Times New Roman" w:hAnsi="Times New Roman" w:eastAsia="仿宋_GB2312"/>
                <w:color w:val="000000"/>
                <w:kern w:val="0"/>
                <w:szCs w:val="21"/>
                <w:lang w:val="en-US" w:eastAsia="zh-CN"/>
              </w:rPr>
              <w:t xml:space="preserve">良好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30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30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33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33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331"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lang w:val="en-US" w:eastAsia="zh-CN"/>
              </w:rPr>
              <w:t>社会公众满意度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hint="eastAsia" w:ascii="Times New Roman" w:hAnsi="Times New Roman" w:eastAsia="仿宋_GB2312"/>
          <w:sz w:val="24"/>
          <w:lang w:eastAsia="zh-CN"/>
        </w:rPr>
      </w:pPr>
      <w:r>
        <w:rPr>
          <w:rFonts w:ascii="Times New Roman" w:hAnsi="Times New Roman" w:eastAsia="仿宋_GB2312"/>
          <w:sz w:val="24"/>
        </w:rPr>
        <w:t>填表人：</w:t>
      </w:r>
      <w:r>
        <w:rPr>
          <w:rFonts w:hint="eastAsia" w:ascii="Times New Roman" w:hAnsi="Times New Roman" w:eastAsia="仿宋_GB2312"/>
          <w:sz w:val="24"/>
          <w:lang w:eastAsia="zh-CN"/>
        </w:rPr>
        <w:t>邓佩佩</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2023年4月19日</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8869706</w:t>
      </w:r>
      <w:r>
        <w:rPr>
          <w:rFonts w:ascii="Times New Roman" w:hAnsi="Times New Roman" w:eastAsia="仿宋_GB2312"/>
          <w:sz w:val="24"/>
        </w:rPr>
        <w:t xml:space="preserve">       单位负责人签字：</w:t>
      </w:r>
      <w:r>
        <w:rPr>
          <w:rFonts w:hint="eastAsia" w:ascii="Times New Roman" w:hAnsi="Times New Roman" w:eastAsia="仿宋_GB2312"/>
          <w:sz w:val="24"/>
          <w:lang w:eastAsia="zh-CN"/>
        </w:rPr>
        <w:t>许卫</w:t>
      </w:r>
    </w:p>
    <w:tbl>
      <w:tblPr>
        <w:tblStyle w:val="7"/>
        <w:tblW w:w="9999" w:type="dxa"/>
        <w:jc w:val="center"/>
        <w:tblLayout w:type="fixed"/>
        <w:tblCellMar>
          <w:top w:w="0" w:type="dxa"/>
          <w:left w:w="108" w:type="dxa"/>
          <w:bottom w:w="0" w:type="dxa"/>
          <w:right w:w="108" w:type="dxa"/>
        </w:tblCellMar>
      </w:tblPr>
      <w:tblGrid>
        <w:gridCol w:w="1135"/>
        <w:gridCol w:w="992"/>
        <w:gridCol w:w="1331"/>
        <w:gridCol w:w="108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档案管理维护经费</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衡阳市档案</w:t>
            </w:r>
            <w:r>
              <w:rPr>
                <w:rFonts w:hint="eastAsia" w:hAnsi="宋体"/>
                <w:kern w:val="0"/>
                <w:sz w:val="20"/>
                <w:szCs w:val="20"/>
                <w:lang w:eastAsia="zh-CN"/>
              </w:rPr>
              <w:t>馆</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83万元</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83万元</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83万元</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83万元</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83万元</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83万元</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kern w:val="0"/>
                <w:sz w:val="20"/>
                <w:szCs w:val="20"/>
              </w:rPr>
              <w:t>保证库房恒温恒湿，保证</w:t>
            </w:r>
            <w:r>
              <w:rPr>
                <w:rFonts w:hint="eastAsia" w:hAnsi="宋体"/>
                <w:kern w:val="0"/>
                <w:sz w:val="20"/>
                <w:szCs w:val="20"/>
                <w:lang w:val="en-US" w:eastAsia="zh-CN"/>
              </w:rPr>
              <w:t>45</w:t>
            </w:r>
            <w:r>
              <w:rPr>
                <w:rFonts w:hint="eastAsia" w:hAnsi="宋体"/>
                <w:kern w:val="0"/>
                <w:sz w:val="20"/>
                <w:szCs w:val="20"/>
              </w:rPr>
              <w:t>余万卷档案</w:t>
            </w:r>
            <w:r>
              <w:rPr>
                <w:rFonts w:hint="eastAsia"/>
                <w:kern w:val="0"/>
                <w:sz w:val="20"/>
                <w:szCs w:val="20"/>
              </w:rPr>
              <w:t>的完整性，对重要档案进行修复抢救，确保库房档案无霉变、虫蛀现象</w:t>
            </w:r>
            <w:r>
              <w:rPr>
                <w:rFonts w:hint="eastAsia"/>
                <w:kern w:val="0"/>
                <w:sz w:val="20"/>
                <w:szCs w:val="20"/>
                <w:lang w:eastAsia="zh-CN"/>
              </w:rPr>
              <w:t>，全年</w:t>
            </w:r>
            <w:r>
              <w:rPr>
                <w:rFonts w:hint="eastAsia"/>
                <w:kern w:val="0"/>
                <w:sz w:val="20"/>
                <w:szCs w:val="20"/>
                <w:lang w:val="en-US" w:eastAsia="zh-CN"/>
              </w:rPr>
              <w:t>24小时监控</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kern w:val="0"/>
                <w:sz w:val="20"/>
                <w:szCs w:val="20"/>
              </w:rPr>
              <w:t>保证库房恒温恒湿，保证</w:t>
            </w:r>
            <w:r>
              <w:rPr>
                <w:rFonts w:hint="eastAsia" w:hAnsi="宋体"/>
                <w:kern w:val="0"/>
                <w:sz w:val="20"/>
                <w:szCs w:val="20"/>
                <w:lang w:val="en-US" w:eastAsia="zh-CN"/>
              </w:rPr>
              <w:t>45</w:t>
            </w:r>
            <w:r>
              <w:rPr>
                <w:rFonts w:hint="eastAsia" w:hAnsi="宋体"/>
                <w:kern w:val="0"/>
                <w:sz w:val="20"/>
                <w:szCs w:val="20"/>
              </w:rPr>
              <w:t>余万卷档案</w:t>
            </w:r>
            <w:r>
              <w:rPr>
                <w:rFonts w:hint="eastAsia"/>
                <w:kern w:val="0"/>
                <w:sz w:val="20"/>
                <w:szCs w:val="20"/>
              </w:rPr>
              <w:t>的完整性，对重要档案进行修复抢救，确保库房档案无霉变、虫蛀现象</w:t>
            </w:r>
            <w:r>
              <w:rPr>
                <w:rFonts w:hint="eastAsia"/>
                <w:kern w:val="0"/>
                <w:sz w:val="20"/>
                <w:szCs w:val="20"/>
                <w:lang w:eastAsia="zh-CN"/>
              </w:rPr>
              <w:t>，全年</w:t>
            </w:r>
            <w:r>
              <w:rPr>
                <w:rFonts w:hint="eastAsia"/>
                <w:kern w:val="0"/>
                <w:sz w:val="20"/>
                <w:szCs w:val="20"/>
                <w:lang w:val="en-US" w:eastAsia="zh-CN"/>
              </w:rPr>
              <w:t>24小时监控</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olor w:val="000000"/>
                <w:kern w:val="0"/>
                <w:szCs w:val="21"/>
                <w:lang w:eastAsia="zh-CN"/>
              </w:rPr>
            </w:pPr>
            <w:r>
              <w:rPr>
                <w:rFonts w:hint="eastAsia" w:hAnsi="宋体"/>
                <w:kern w:val="0"/>
                <w:sz w:val="20"/>
                <w:szCs w:val="20"/>
              </w:rPr>
              <w:t>库房档案</w:t>
            </w:r>
            <w:r>
              <w:rPr>
                <w:rFonts w:hint="eastAsia" w:hAnsi="宋体"/>
                <w:kern w:val="0"/>
                <w:sz w:val="20"/>
                <w:szCs w:val="20"/>
                <w:lang w:eastAsia="zh-CN"/>
              </w:rPr>
              <w:t>零缺失</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kern w:val="0"/>
                <w:sz w:val="20"/>
                <w:szCs w:val="20"/>
              </w:rPr>
              <w:t>档案虫蛀毁损率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日监控时长</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=24小时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24小时</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项目成本控制率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lang w:val="en-US" w:eastAsia="zh-CN"/>
              </w:rPr>
              <w:t>档案查阅利用性</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良好</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ascii="Times New Roman" w:hAnsi="Times New Roman" w:eastAsia="仿宋_GB2312"/>
                <w:color w:val="000000"/>
                <w:kern w:val="0"/>
                <w:szCs w:val="21"/>
                <w:lang w:val="en-US" w:eastAsia="zh-CN"/>
              </w:rPr>
              <w:t xml:space="preserve">良好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30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30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33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33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331"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lang w:val="en-US" w:eastAsia="zh-CN"/>
              </w:rPr>
              <w:t>社会公众满意度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hint="eastAsia" w:ascii="Times New Roman" w:hAnsi="Times New Roman" w:eastAsia="仿宋_GB2312"/>
          <w:sz w:val="24"/>
          <w:lang w:eastAsia="zh-CN"/>
        </w:rPr>
      </w:pPr>
      <w:r>
        <w:rPr>
          <w:rFonts w:ascii="Times New Roman" w:hAnsi="Times New Roman" w:eastAsia="仿宋_GB2312"/>
          <w:sz w:val="24"/>
        </w:rPr>
        <w:t>填表人：</w:t>
      </w:r>
      <w:r>
        <w:rPr>
          <w:rFonts w:hint="eastAsia" w:ascii="Times New Roman" w:hAnsi="Times New Roman" w:eastAsia="仿宋_GB2312"/>
          <w:sz w:val="24"/>
          <w:lang w:eastAsia="zh-CN"/>
        </w:rPr>
        <w:t>邓佩佩</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2023年4月19日</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8869706</w:t>
      </w:r>
      <w:r>
        <w:rPr>
          <w:rFonts w:ascii="Times New Roman" w:hAnsi="Times New Roman" w:eastAsia="仿宋_GB2312"/>
          <w:sz w:val="24"/>
        </w:rPr>
        <w:t xml:space="preserve">       单位负责人签字：</w:t>
      </w:r>
      <w:r>
        <w:rPr>
          <w:rFonts w:hint="eastAsia" w:ascii="Times New Roman" w:hAnsi="Times New Roman" w:eastAsia="仿宋_GB2312"/>
          <w:sz w:val="24"/>
          <w:lang w:eastAsia="zh-CN"/>
        </w:rPr>
        <w:t>许卫</w:t>
      </w:r>
    </w:p>
    <w:p>
      <w:pPr>
        <w:rPr>
          <w:rFonts w:hint="eastAsia" w:ascii="Times New Roman" w:hAnsi="Times New Roman" w:eastAsia="仿宋_GB2312"/>
          <w:sz w:val="24"/>
          <w:lang w:eastAsia="zh-CN"/>
        </w:rPr>
      </w:pPr>
    </w:p>
    <w:p>
      <w:pPr>
        <w:rPr>
          <w:rFonts w:hint="eastAsia" w:ascii="Times New Roman" w:hAnsi="Times New Roman" w:eastAsia="仿宋_GB2312"/>
          <w:sz w:val="24"/>
          <w:lang w:eastAsia="zh-CN"/>
        </w:rPr>
      </w:pPr>
    </w:p>
    <w:tbl>
      <w:tblPr>
        <w:tblStyle w:val="7"/>
        <w:tblW w:w="9999" w:type="dxa"/>
        <w:jc w:val="center"/>
        <w:tblLayout w:type="fixed"/>
        <w:tblCellMar>
          <w:top w:w="0" w:type="dxa"/>
          <w:left w:w="108" w:type="dxa"/>
          <w:bottom w:w="0" w:type="dxa"/>
          <w:right w:w="108" w:type="dxa"/>
        </w:tblCellMar>
      </w:tblPr>
      <w:tblGrid>
        <w:gridCol w:w="1135"/>
        <w:gridCol w:w="992"/>
        <w:gridCol w:w="1331"/>
        <w:gridCol w:w="1085"/>
        <w:gridCol w:w="1230"/>
        <w:gridCol w:w="1285"/>
        <w:gridCol w:w="815"/>
        <w:gridCol w:w="973"/>
        <w:gridCol w:w="1153"/>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color w:val="000000"/>
                <w:kern w:val="0"/>
                <w:sz w:val="20"/>
                <w:szCs w:val="20"/>
                <w:lang w:val="en" w:eastAsia="zh-CN"/>
              </w:rPr>
              <w:t>衡阳市数字档案馆室系统整体建设项目三期工程</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8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294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衡阳市档案</w:t>
            </w:r>
            <w:r>
              <w:rPr>
                <w:rFonts w:hint="eastAsia" w:hAnsi="宋体"/>
                <w:kern w:val="0"/>
                <w:sz w:val="20"/>
                <w:szCs w:val="20"/>
                <w:lang w:eastAsia="zh-CN"/>
              </w:rPr>
              <w:t>馆</w:t>
            </w:r>
          </w:p>
        </w:tc>
      </w:tr>
      <w:tr>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8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81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97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15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170万元</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170万元</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169.73万元</w:t>
            </w:r>
          </w:p>
        </w:tc>
        <w:tc>
          <w:tcPr>
            <w:tcW w:w="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99.84%</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0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170万元</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170万元</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169.73万元</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32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color w:val="000000"/>
                <w:kern w:val="0"/>
                <w:sz w:val="20"/>
                <w:szCs w:val="20"/>
                <w:lang w:val="en-US" w:eastAsia="zh-CN"/>
              </w:rPr>
              <w:t>数字化扫描20万条目录，400万页</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color w:val="000000"/>
                <w:kern w:val="0"/>
                <w:sz w:val="20"/>
                <w:szCs w:val="20"/>
                <w:lang w:val="en-US" w:eastAsia="zh-CN"/>
              </w:rPr>
              <w:t>数字化扫描21万条目录，381.5万页</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7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15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331"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olor w:val="000000"/>
                <w:kern w:val="0"/>
                <w:szCs w:val="21"/>
                <w:lang w:eastAsia="zh-CN"/>
              </w:rPr>
            </w:pPr>
            <w:r>
              <w:rPr>
                <w:rFonts w:hint="eastAsia"/>
                <w:color w:val="000000"/>
                <w:kern w:val="0"/>
                <w:sz w:val="20"/>
                <w:szCs w:val="20"/>
                <w:lang w:val="en-US" w:eastAsia="zh-CN"/>
              </w:rPr>
              <w:t>数字化扫描目录</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20万条</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21万条</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9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15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331" w:type="dxa"/>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hAnsi="宋体"/>
                <w:kern w:val="0"/>
                <w:sz w:val="20"/>
                <w:szCs w:val="20"/>
              </w:rPr>
            </w:pPr>
            <w:r>
              <w:rPr>
                <w:rFonts w:hint="eastAsia"/>
                <w:color w:val="000000"/>
                <w:kern w:val="0"/>
                <w:sz w:val="20"/>
                <w:szCs w:val="20"/>
                <w:lang w:val="en-US" w:eastAsia="zh-CN"/>
              </w:rPr>
              <w:t>数字化扫描页数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400万页</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381.5万页</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9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9.5</w:t>
            </w:r>
          </w:p>
        </w:tc>
        <w:tc>
          <w:tcPr>
            <w:tcW w:w="115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color w:val="000000"/>
                <w:kern w:val="0"/>
                <w:sz w:val="20"/>
                <w:szCs w:val="20"/>
                <w:lang w:eastAsia="zh-CN"/>
              </w:rPr>
              <w:t>数字化准确率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9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115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8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p>
        </w:tc>
        <w:tc>
          <w:tcPr>
            <w:tcW w:w="9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p>
        </w:tc>
        <w:tc>
          <w:tcPr>
            <w:tcW w:w="115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项目成本控制率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100%</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9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15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0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lang w:val="en-US" w:eastAsia="zh-CN"/>
              </w:rPr>
              <w:t>档案查阅利用性</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良好</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ascii="Times New Roman" w:hAnsi="Times New Roman" w:eastAsia="仿宋_GB2312"/>
                <w:color w:val="000000"/>
                <w:kern w:val="0"/>
                <w:szCs w:val="21"/>
                <w:lang w:val="en-US" w:eastAsia="zh-CN"/>
              </w:rPr>
              <w:t xml:space="preserve">良好 </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30</w:t>
            </w:r>
          </w:p>
        </w:tc>
        <w:tc>
          <w:tcPr>
            <w:tcW w:w="9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30</w:t>
            </w:r>
          </w:p>
        </w:tc>
        <w:tc>
          <w:tcPr>
            <w:tcW w:w="115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33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33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1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331"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0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lang w:val="en-US" w:eastAsia="zh-CN"/>
              </w:rPr>
              <w:t>社会公众满意度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28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81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1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705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99.5</w:t>
            </w:r>
          </w:p>
        </w:tc>
        <w:tc>
          <w:tcPr>
            <w:tcW w:w="11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hint="eastAsia" w:ascii="Times New Roman" w:hAnsi="Times New Roman" w:eastAsia="仿宋_GB2312"/>
          <w:sz w:val="24"/>
          <w:lang w:eastAsia="zh-CN"/>
        </w:rPr>
      </w:pPr>
      <w:r>
        <w:rPr>
          <w:rFonts w:ascii="Times New Roman" w:hAnsi="Times New Roman" w:eastAsia="仿宋_GB2312"/>
          <w:sz w:val="24"/>
        </w:rPr>
        <w:t>填表人：</w:t>
      </w:r>
      <w:r>
        <w:rPr>
          <w:rFonts w:hint="eastAsia" w:ascii="Times New Roman" w:hAnsi="Times New Roman" w:eastAsia="仿宋_GB2312"/>
          <w:sz w:val="24"/>
          <w:lang w:eastAsia="zh-CN"/>
        </w:rPr>
        <w:t>邓佩佩</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2023年4月19日</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8869706</w:t>
      </w:r>
      <w:r>
        <w:rPr>
          <w:rFonts w:ascii="Times New Roman" w:hAnsi="Times New Roman" w:eastAsia="仿宋_GB2312"/>
          <w:sz w:val="24"/>
        </w:rPr>
        <w:t xml:space="preserve">       单位负责人签字：</w:t>
      </w:r>
      <w:r>
        <w:rPr>
          <w:rFonts w:hint="eastAsia" w:ascii="Times New Roman" w:hAnsi="Times New Roman" w:eastAsia="仿宋_GB2312"/>
          <w:sz w:val="24"/>
          <w:lang w:eastAsia="zh-CN"/>
        </w:rPr>
        <w:t>许卫</w:t>
      </w:r>
    </w:p>
    <w:p>
      <w:pPr>
        <w:rPr>
          <w:rFonts w:hint="eastAsia" w:ascii="Times New Roman" w:hAnsi="Times New Roman" w:eastAsia="仿宋_GB2312"/>
          <w:sz w:val="24"/>
          <w:lang w:eastAsia="zh-CN"/>
        </w:rPr>
      </w:pPr>
      <w:bookmarkStart w:id="0" w:name="_GoBack"/>
      <w:bookmarkEnd w:id="0"/>
    </w:p>
    <w:p>
      <w:pPr>
        <w:rPr>
          <w:rFonts w:hint="eastAsia" w:ascii="Times New Roman" w:hAnsi="Times New Roman" w:eastAsia="仿宋_GB2312"/>
          <w:sz w:val="24"/>
          <w:lang w:eastAsia="zh-CN"/>
        </w:rPr>
      </w:pPr>
    </w:p>
    <w:p>
      <w:pPr>
        <w:rPr>
          <w:rFonts w:hint="eastAsia" w:ascii="Times New Roman" w:hAnsi="Times New Roman" w:eastAsia="仿宋_GB2312"/>
          <w:sz w:val="24"/>
          <w:lang w:eastAsia="zh-CN"/>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- 15 -</w:t>
    </w:r>
    <w:r>
      <w:rPr>
        <w:rStyle w:val="9"/>
        <w:rFonts w:ascii="Times New Roman" w:hAnsi="Times New Roman"/>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DC749"/>
    <w:multiLevelType w:val="singleLevel"/>
    <w:tmpl w:val="644DC7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NWVhMTk1MTIyNjY3Yjc0MjRhYTRlYTIxMjE0MmE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7C71168"/>
    <w:rsid w:val="0F262ACD"/>
    <w:rsid w:val="15DA6FC6"/>
    <w:rsid w:val="18934E7A"/>
    <w:rsid w:val="1ADA04AE"/>
    <w:rsid w:val="217D46AD"/>
    <w:rsid w:val="23BA1EEB"/>
    <w:rsid w:val="2A7F0C70"/>
    <w:rsid w:val="2CA61530"/>
    <w:rsid w:val="2E660FDE"/>
    <w:rsid w:val="398B5761"/>
    <w:rsid w:val="3A987BA2"/>
    <w:rsid w:val="3BFC0501"/>
    <w:rsid w:val="3F52287D"/>
    <w:rsid w:val="416B7C26"/>
    <w:rsid w:val="41C61B6B"/>
    <w:rsid w:val="44A75419"/>
    <w:rsid w:val="4A6F6D2D"/>
    <w:rsid w:val="5C2F64BB"/>
    <w:rsid w:val="609A4BD3"/>
    <w:rsid w:val="62882016"/>
    <w:rsid w:val="62F62474"/>
    <w:rsid w:val="640815D9"/>
    <w:rsid w:val="65B31738"/>
    <w:rsid w:val="66B91727"/>
    <w:rsid w:val="6AF80B9B"/>
    <w:rsid w:val="6BAD2A66"/>
    <w:rsid w:val="6CDE3E9F"/>
    <w:rsid w:val="6EF74444"/>
    <w:rsid w:val="71125845"/>
    <w:rsid w:val="773A3B3B"/>
    <w:rsid w:val="77A24B7F"/>
    <w:rsid w:val="79A2386E"/>
    <w:rsid w:val="7F20194F"/>
    <w:rsid w:val="7F4A2182"/>
    <w:rsid w:val="7F531EB8"/>
    <w:rsid w:val="7F910F92"/>
    <w:rsid w:val="7FF7329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qFormat/>
    <w:locked/>
    <w:uiPriority w:val="99"/>
    <w:rPr>
      <w:rFonts w:cs="Times New Roman"/>
      <w:sz w:val="18"/>
      <w:szCs w:val="18"/>
    </w:rPr>
  </w:style>
  <w:style w:type="paragraph" w:customStyle="1" w:styleId="15">
    <w:name w:val="列出段落1"/>
    <w:basedOn w:val="1"/>
    <w:qFormat/>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qFormat/>
    <w:uiPriority w:val="99"/>
    <w:rPr>
      <w:rFonts w:ascii="Times New Roman" w:hAnsi="Times New Roman" w:eastAsia="宋体" w:cs="Times New Roman"/>
      <w:kern w:val="2"/>
      <w:sz w:val="21"/>
      <w:szCs w:val="24"/>
      <w:lang w:val="en-US" w:eastAsia="zh-CN" w:bidi="ar-SA"/>
    </w:rPr>
  </w:style>
  <w:style w:type="character" w:customStyle="1" w:styleId="18">
    <w:name w:val="font2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3115</Words>
  <Characters>3660</Characters>
  <Lines>36</Lines>
  <Paragraphs>10</Paragraphs>
  <TotalTime>3</TotalTime>
  <ScaleCrop>false</ScaleCrop>
  <LinksUpToDate>false</LinksUpToDate>
  <CharactersWithSpaces>4059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pp</cp:lastModifiedBy>
  <cp:lastPrinted>2023-04-19T07:07:10Z</cp:lastPrinted>
  <dcterms:modified xsi:type="dcterms:W3CDTF">2023-04-19T07:10:05Z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1773F79C3F4A413CB68EA27905A70404_13</vt:lpwstr>
  </property>
</Properties>
</file>